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A4FB" w14:textId="77777777" w:rsidR="00B76DA8" w:rsidRDefault="00B76DA8" w:rsidP="00B76DA8">
      <w:pPr>
        <w:pStyle w:val="Normale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PER LA COMPILAZIONE DEL MODULO C, DEDICATO A COLORO CHE HANNO SCELTO DI NON AVVALERSI DELL'INSEGNAMENTO DI RELIGIONE CATTOLICA, SEGUITE LE INDICAZIONI AL SEGUENTE LINK </w:t>
      </w:r>
    </w:p>
    <w:p w14:paraId="03DA2194" w14:textId="77777777" w:rsidR="00B76DA8" w:rsidRDefault="00B76DA8" w:rsidP="00B76DA8">
      <w:pPr>
        <w:pStyle w:val="NormaleWeb"/>
        <w:shd w:val="clear" w:color="auto" w:fill="FFFFFF"/>
        <w:spacing w:before="0" w:beforeAutospacing="0" w:after="225" w:afterAutospacing="0"/>
        <w:rPr>
          <w:rFonts w:ascii="Arial" w:hAnsi="Arial" w:cs="Arial"/>
          <w:color w:val="333333"/>
          <w:sz w:val="27"/>
          <w:szCs w:val="27"/>
        </w:rPr>
      </w:pPr>
      <w:hyperlink r:id="rId4" w:history="1">
        <w:r>
          <w:rPr>
            <w:rStyle w:val="Collegamentoipertestuale"/>
            <w:rFonts w:ascii="Arial" w:hAnsi="Arial" w:cs="Arial"/>
            <w:color w:val="0064CB"/>
            <w:sz w:val="27"/>
            <w:szCs w:val="27"/>
          </w:rPr>
          <w:t>COME COMPILARE ED INOLTRARE IL MODULO C</w:t>
        </w:r>
      </w:hyperlink>
    </w:p>
    <w:p w14:paraId="468FE4D2" w14:textId="77777777" w:rsidR="0042411F" w:rsidRDefault="00A06E96"/>
    <w:sectPr w:rsidR="004241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A8"/>
    <w:rsid w:val="00523F48"/>
    <w:rsid w:val="00B76DA8"/>
    <w:rsid w:val="00D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FF7F"/>
  <w15:chartTrackingRefBased/>
  <w15:docId w15:val="{A64F7AFB-FC95-48D7-B864-E844CFF1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7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76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struzione.it/iscrizionionline/come-compilare-il-modulo-c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palma</dc:creator>
  <cp:keywords/>
  <dc:description/>
  <cp:lastModifiedBy>carolina palma</cp:lastModifiedBy>
  <cp:revision>2</cp:revision>
  <dcterms:created xsi:type="dcterms:W3CDTF">2023-03-31T10:17:00Z</dcterms:created>
  <dcterms:modified xsi:type="dcterms:W3CDTF">2023-03-31T10:17:00Z</dcterms:modified>
</cp:coreProperties>
</file>